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C84FDA">
        <w:trPr>
          <w:trHeight w:val="531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175BE5" w:rsidRPr="00C84FDA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91173E1" w:rsidR="00175BE5" w:rsidRPr="00243917" w:rsidRDefault="00175BE5" w:rsidP="00175BE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9009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79009F">
              <w:rPr>
                <w:rFonts w:ascii="Arial" w:hAnsi="Arial" w:cs="Arial"/>
                <w:b/>
                <w:color w:val="000000"/>
                <w:sz w:val="20"/>
                <w:szCs w:val="20"/>
              </w:rPr>
              <w:t>19</w:t>
            </w:r>
          </w:p>
        </w:tc>
      </w:tr>
      <w:tr w:rsidR="00175BE5" w:rsidRPr="00C84FDA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C2E8DD0" w:rsidR="00175BE5" w:rsidRPr="00243917" w:rsidRDefault="00175BE5" w:rsidP="00175BE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>AMATI -</w:t>
            </w:r>
            <w:r w:rsid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>Denak</w:t>
            </w:r>
            <w:proofErr w:type="spellEnd"/>
            <w:proofErr w:type="gramEnd"/>
            <w:r w:rsidRP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>, s.r.o.  (OH1</w:t>
            </w:r>
            <w:r w:rsid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P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>0125)</w:t>
            </w:r>
          </w:p>
        </w:tc>
      </w:tr>
      <w:tr w:rsidR="00175BE5" w:rsidRPr="00C84FDA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50499E7" w:rsidR="00175BE5" w:rsidRPr="00243917" w:rsidRDefault="00175BE5" w:rsidP="00175B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79009F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</w:tr>
      <w:tr w:rsidR="00175BE5" w:rsidRPr="00C84FDA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05F972F" w:rsidR="00175BE5" w:rsidRPr="00243917" w:rsidRDefault="00175BE5" w:rsidP="00175B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175BE5" w:rsidRPr="00C84FDA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1C7C7DAA" w:rsidR="00175BE5" w:rsidRPr="00243917" w:rsidRDefault="00175BE5" w:rsidP="00175B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175BE5" w:rsidRPr="00C84FDA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2D8C37BE" w:rsidR="00175BE5" w:rsidRPr="00243917" w:rsidRDefault="00175BE5" w:rsidP="00175B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175BE5" w:rsidRPr="00C84FDA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BBE6C93" w:rsidR="00175BE5" w:rsidRPr="00243917" w:rsidRDefault="00175BE5" w:rsidP="00175BE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>61110</w:t>
            </w:r>
          </w:p>
        </w:tc>
      </w:tr>
      <w:tr w:rsidR="00175BE5" w:rsidRPr="00C84FDA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52E9C27A" w:rsidR="00175BE5" w:rsidRPr="00863E0E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C26630E" w:rsidR="00175BE5" w:rsidRPr="00243917" w:rsidRDefault="00175BE5" w:rsidP="00175BE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>Krystalinikum smrčin a západní části Krušných hor</w:t>
            </w:r>
          </w:p>
        </w:tc>
      </w:tr>
      <w:tr w:rsidR="00175BE5" w:rsidRPr="00C84FDA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46BF0FAB" w:rsidR="00175BE5" w:rsidRPr="00243917" w:rsidRDefault="00175BE5" w:rsidP="00175B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175BE5" w:rsidRPr="00C84FDA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79400AA6" w:rsidR="00175BE5" w:rsidRPr="00243917" w:rsidRDefault="00175BE5" w:rsidP="00175B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175BE5" w:rsidRPr="00C84FDA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05E0FD04" w:rsidR="00175BE5" w:rsidRPr="00243917" w:rsidRDefault="00175BE5" w:rsidP="00175B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Kraslice</w:t>
            </w:r>
          </w:p>
        </w:tc>
      </w:tr>
      <w:tr w:rsidR="00175BE5" w:rsidRPr="00C84FDA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65CAC577" w:rsidR="00175BE5" w:rsidRPr="00243917" w:rsidRDefault="00175BE5" w:rsidP="00175B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Kraslice</w:t>
            </w:r>
          </w:p>
        </w:tc>
      </w:tr>
      <w:tr w:rsidR="00175BE5" w:rsidRPr="00C84FDA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1FBA8E5B" w:rsidR="00175BE5" w:rsidRPr="00243917" w:rsidRDefault="00175BE5" w:rsidP="00175B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-873378</w:t>
            </w:r>
          </w:p>
        </w:tc>
      </w:tr>
      <w:tr w:rsidR="00175BE5" w:rsidRPr="00C84FDA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175BE5" w:rsidRPr="00C84FDA" w:rsidRDefault="00175BE5" w:rsidP="00175B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77917E37" w:rsidR="00175BE5" w:rsidRPr="00243917" w:rsidRDefault="00175BE5" w:rsidP="00175B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-996702</w:t>
            </w:r>
          </w:p>
        </w:tc>
      </w:tr>
      <w:tr w:rsidR="00177FAE" w:rsidRPr="00C84FDA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243917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4EF2B3EC" w:rsidR="00177FAE" w:rsidRPr="00243917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243917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C84FDA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243917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C84FDA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243917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43917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504BD5" w:rsidRPr="00C84FDA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7808CD5F" w:rsidR="00504BD5" w:rsidRPr="00243917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504BD5" w:rsidRPr="00C84FDA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2CECC532" w:rsidR="00504BD5" w:rsidRPr="00243917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04BD5" w:rsidRPr="00C84FDA" w14:paraId="294A1391" w14:textId="77777777" w:rsidTr="002262C8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6BEE465F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0464" behindDoc="1" locked="0" layoutInCell="1" allowOverlap="1" wp14:anchorId="76F6BB39" wp14:editId="17DE35AE">
                  <wp:simplePos x="0" y="0"/>
                  <wp:positionH relativeFrom="page">
                    <wp:posOffset>-899795</wp:posOffset>
                  </wp:positionH>
                  <wp:positionV relativeFrom="paragraph">
                    <wp:posOffset>115570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03D8C88D" w:rsidR="00504BD5" w:rsidRPr="00243917" w:rsidRDefault="00504BD5" w:rsidP="00504B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504BD5" w:rsidRPr="00C84FDA" w14:paraId="7ED427D6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422EAE93" w:rsidR="00504BD5" w:rsidRPr="00243917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4BD5" w:rsidRPr="00C84FDA" w14:paraId="6D4A794D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62222441" w:rsidR="00504BD5" w:rsidRPr="00243917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4BD5" w:rsidRPr="00C84FDA" w14:paraId="58DD7230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6EF07B54" w:rsidR="00504BD5" w:rsidRPr="00243917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4BD5" w:rsidRPr="00C84FDA" w14:paraId="25B80A3A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29CA9C01" w:rsidR="00504BD5" w:rsidRPr="00243917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C84FDA" w14:paraId="4BC153BA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243917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E8AF9E0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243917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F5F69D1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243917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56472F87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243917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43917" w:rsidRPr="00C84FDA" w14:paraId="675B8413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243917" w:rsidRPr="00C84FDA" w:rsidRDefault="00243917" w:rsidP="0024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640D168C" w:rsidR="00243917" w:rsidRPr="00243917" w:rsidRDefault="00243917" w:rsidP="0024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OPŽP</w:t>
            </w:r>
          </w:p>
        </w:tc>
      </w:tr>
      <w:tr w:rsidR="00243917" w:rsidRPr="00C84FDA" w14:paraId="4E5FD8C4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243917" w:rsidRPr="00C84FDA" w:rsidRDefault="00243917" w:rsidP="0024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1F87565" w:rsidR="00243917" w:rsidRPr="00243917" w:rsidRDefault="00243917" w:rsidP="0024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43917" w:rsidRPr="00C84FDA" w14:paraId="4E1E59C1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243917" w:rsidRPr="00C84FDA" w:rsidRDefault="00243917" w:rsidP="0024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22F1A784" w:rsidR="00243917" w:rsidRPr="00243917" w:rsidRDefault="00243917" w:rsidP="0024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105000</w:t>
            </w:r>
          </w:p>
        </w:tc>
      </w:tr>
      <w:tr w:rsidR="00243917" w:rsidRPr="00C84FDA" w14:paraId="27EFAABE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243917" w:rsidRPr="00C84FDA" w:rsidRDefault="00243917" w:rsidP="0024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3E6E9F5E" w:rsidR="00243917" w:rsidRPr="00243917" w:rsidRDefault="00243917" w:rsidP="0024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43917" w:rsidRPr="00C84FDA" w14:paraId="1D412B31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07610E4" w14:textId="29D894BD" w:rsidR="00243917" w:rsidRPr="00C84FDA" w:rsidRDefault="00243917" w:rsidP="0024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financování</w:t>
            </w:r>
          </w:p>
        </w:tc>
        <w:tc>
          <w:tcPr>
            <w:tcW w:w="6090" w:type="dxa"/>
            <w:noWrap/>
            <w:vAlign w:val="center"/>
            <w:hideMark/>
          </w:tcPr>
          <w:p w14:paraId="3C72DAD0" w14:textId="444BEA3D" w:rsidR="00243917" w:rsidRPr="00243917" w:rsidRDefault="00243917" w:rsidP="0024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243917" w:rsidRPr="00C84FDA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243917" w:rsidRPr="00C84FDA" w:rsidRDefault="00243917" w:rsidP="0024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76461B3D" w:rsidR="00243917" w:rsidRPr="00243917" w:rsidRDefault="00243917" w:rsidP="0024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43917" w:rsidRPr="00C84FDA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243917" w:rsidRPr="00C84FDA" w:rsidRDefault="00243917" w:rsidP="0024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F1C0CAB" w:rsidR="00243917" w:rsidRPr="00243917" w:rsidRDefault="00243917" w:rsidP="0024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04BD5" w:rsidRPr="00C84FDA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70891AF4" w:rsidR="00504BD5" w:rsidRPr="00243917" w:rsidRDefault="00504BD5" w:rsidP="00504B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504BD5" w:rsidRPr="00C84FDA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6F7514DF" w:rsidR="00504BD5" w:rsidRPr="00243917" w:rsidRDefault="00504BD5" w:rsidP="00504B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4BD5" w:rsidRPr="00C84FDA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79AE9CC7" w:rsidR="00504BD5" w:rsidRPr="00243917" w:rsidRDefault="00504BD5" w:rsidP="00504B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4BD5" w:rsidRPr="00C84FDA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3AC1828B" w:rsidR="00504BD5" w:rsidRPr="00243917" w:rsidRDefault="00504BD5" w:rsidP="00504B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4BD5" w:rsidRPr="00C84FDA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5DA85DF2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Lokalizace vlivu: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02A878A6" w:rsidR="00504BD5" w:rsidRPr="00243917" w:rsidRDefault="00504BD5" w:rsidP="00504BD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7329008</w:t>
            </w:r>
          </w:p>
        </w:tc>
      </w:tr>
      <w:tr w:rsidR="00504BD5" w:rsidRPr="00C84FDA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504BD5" w:rsidRPr="00243917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04BD5" w:rsidRPr="00C84FDA" w14:paraId="09F546FE" w14:textId="77777777" w:rsidTr="008845FA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6B971D4" w:rsidR="00504BD5" w:rsidRPr="00243917" w:rsidRDefault="00504BD5" w:rsidP="008845F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 w:rsidRPr="0024391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bookmarkEnd w:id="1"/>
      <w:tr w:rsidR="00504BD5" w:rsidRPr="00C84FDA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2AFF1DFB" w:rsidR="00504BD5" w:rsidRPr="00C84FDA" w:rsidRDefault="00504BD5" w:rsidP="00504BD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B13E0A" w14:textId="599D4CF3" w:rsidR="00504BD5" w:rsidRPr="00C84FDA" w:rsidRDefault="002262C8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08416" behindDoc="1" locked="0" layoutInCell="1" allowOverlap="1" wp14:anchorId="4981A872" wp14:editId="7BEF0FEE">
                  <wp:simplePos x="0" y="0"/>
                  <wp:positionH relativeFrom="margin">
                    <wp:posOffset>-1032510</wp:posOffset>
                  </wp:positionH>
                  <wp:positionV relativeFrom="paragraph">
                    <wp:posOffset>2043430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04BD5"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22E0CB7E" w:rsidR="00504BD5" w:rsidRPr="00243917" w:rsidRDefault="00504BD5" w:rsidP="00504BD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0008236A" w:rsidR="00504BD5" w:rsidRPr="00243917" w:rsidRDefault="00504BD5" w:rsidP="00504BD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43917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243917">
              <w:rPr>
                <w:rFonts w:ascii="Arial" w:hAnsi="Arial" w:cs="Arial"/>
                <w:sz w:val="20"/>
                <w:szCs w:val="20"/>
              </w:rPr>
              <w:t xml:space="preserve"> areál AMATI je situován 0,5 km jihovýchodně od centra Kraslic a cca 1,5 km vzdušnou čarou severozápadním směrem od jihovýchodní hranice zastavěného území Kraslic ve směru na Sokolov a Karlovy Vary. Půdorysný tvar stávajícího areálu AMATI je tvořen podlouhlým mnohoúhelníkem SZ-JV směru mírně se rozšiřujícím ve směru od severozápadu k jihovýchodu. Délka areálu činí až 340 m a šířka v nejširším úseku je až 100 m (jižní část areálu). Areál se rozkládá na východním břehu řeky Svatavy, která lemuje jeho západní hranici, v pásu z východu vymezeném Dukelskou ulicí a z jihu tokem Skleného potoka.</w:t>
            </w:r>
          </w:p>
        </w:tc>
      </w:tr>
      <w:tr w:rsidR="00504BD5" w:rsidRPr="00C84FDA" w14:paraId="78EE2222" w14:textId="77777777" w:rsidTr="00863E0E">
        <w:trPr>
          <w:trHeight w:val="19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504BD5" w:rsidRPr="00C84FDA" w:rsidRDefault="00504BD5" w:rsidP="00504BD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4A5C2822" w:rsidR="00504BD5" w:rsidRPr="00243917" w:rsidRDefault="00504BD5" w:rsidP="00504B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9D8690" w14:textId="12866E9D" w:rsidR="00504BD5" w:rsidRPr="00243917" w:rsidRDefault="00504BD5" w:rsidP="00504B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3917">
              <w:rPr>
                <w:rFonts w:ascii="Arial" w:hAnsi="Arial" w:cs="Arial"/>
                <w:sz w:val="20"/>
                <w:szCs w:val="20"/>
              </w:rPr>
              <w:t xml:space="preserve">Cíl: nápravná opatření jsou doporučena řešit formou sanačního čerpání podzemních vod obou postižených zvodní, doplněného o jejich zpětné zasakování s podporou novějších oxidačně/redukčních metod sanace horninového </w:t>
            </w:r>
            <w:proofErr w:type="gramStart"/>
            <w:r w:rsidRPr="00243917">
              <w:rPr>
                <w:rFonts w:ascii="Arial" w:hAnsi="Arial" w:cs="Arial"/>
                <w:sz w:val="20"/>
                <w:szCs w:val="20"/>
              </w:rPr>
              <w:t>prostředí - technologií</w:t>
            </w:r>
            <w:proofErr w:type="gramEnd"/>
            <w:r w:rsidRPr="00243917">
              <w:rPr>
                <w:rFonts w:ascii="Arial" w:hAnsi="Arial" w:cs="Arial"/>
                <w:sz w:val="20"/>
                <w:szCs w:val="20"/>
              </w:rPr>
              <w:t xml:space="preserve"> redukce kontaminace pomocí nanočástic železa (</w:t>
            </w:r>
            <w:proofErr w:type="spellStart"/>
            <w:r w:rsidRPr="00243917">
              <w:rPr>
                <w:rFonts w:ascii="Arial" w:hAnsi="Arial" w:cs="Arial"/>
                <w:sz w:val="20"/>
                <w:szCs w:val="20"/>
              </w:rPr>
              <w:t>NanoFe</w:t>
            </w:r>
            <w:proofErr w:type="spellEnd"/>
            <w:r w:rsidRPr="00243917">
              <w:rPr>
                <w:rFonts w:ascii="Arial" w:hAnsi="Arial" w:cs="Arial"/>
                <w:sz w:val="20"/>
                <w:szCs w:val="20"/>
              </w:rPr>
              <w:t>), nebo biologickou reduktivní dechlorací (BRD), popř. chemickou oxidaci (ISCO).</w:t>
            </w:r>
          </w:p>
          <w:p w14:paraId="5E4ADC31" w14:textId="5A403686" w:rsidR="00504BD5" w:rsidRPr="00243917" w:rsidRDefault="00504BD5" w:rsidP="00504BD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43917">
              <w:rPr>
                <w:rFonts w:ascii="Arial" w:hAnsi="Arial" w:cs="Arial"/>
                <w:sz w:val="20"/>
                <w:szCs w:val="20"/>
              </w:rPr>
              <w:t xml:space="preserve">Celková doba nápravných opatření nezbytných pro snížení chlorovaných uhlovodíků na doporučené cílové parametry sanace je odhadnuta na 10 let s navazujícím dvouletým </w:t>
            </w:r>
            <w:proofErr w:type="spellStart"/>
            <w:r w:rsidRPr="00243917">
              <w:rPr>
                <w:rFonts w:ascii="Arial" w:hAnsi="Arial" w:cs="Arial"/>
                <w:sz w:val="20"/>
                <w:szCs w:val="20"/>
              </w:rPr>
              <w:t>postsanačním</w:t>
            </w:r>
            <w:proofErr w:type="spellEnd"/>
            <w:r w:rsidRPr="00243917">
              <w:rPr>
                <w:rFonts w:ascii="Arial" w:hAnsi="Arial" w:cs="Arial"/>
                <w:sz w:val="20"/>
                <w:szCs w:val="20"/>
              </w:rPr>
              <w:t xml:space="preserve"> monitoringem.                                                                                                  </w:t>
            </w:r>
            <w:r w:rsidRPr="00243917">
              <w:rPr>
                <w:rFonts w:ascii="Arial" w:hAnsi="Arial" w:cs="Arial"/>
                <w:b/>
                <w:sz w:val="20"/>
                <w:szCs w:val="20"/>
              </w:rPr>
              <w:t xml:space="preserve">SEKM </w:t>
            </w:r>
            <w:proofErr w:type="spellStart"/>
            <w:r w:rsidRPr="00243917">
              <w:rPr>
                <w:rFonts w:ascii="Arial" w:hAnsi="Arial" w:cs="Arial"/>
                <w:b/>
                <w:sz w:val="20"/>
                <w:szCs w:val="20"/>
              </w:rPr>
              <w:t>kontaminat</w:t>
            </w:r>
            <w:proofErr w:type="spellEnd"/>
            <w:r w:rsidRPr="0024391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17">
              <w:rPr>
                <w:rFonts w:ascii="Arial" w:hAnsi="Arial" w:cs="Arial"/>
                <w:b/>
                <w:sz w:val="20"/>
                <w:szCs w:val="20"/>
              </w:rPr>
              <w:t>BgP</w:t>
            </w:r>
            <w:proofErr w:type="spellEnd"/>
            <w:r w:rsidRPr="0024391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243917">
              <w:rPr>
                <w:rFonts w:ascii="Arial" w:hAnsi="Arial" w:cs="Arial"/>
                <w:b/>
                <w:sz w:val="20"/>
                <w:szCs w:val="20"/>
              </w:rPr>
              <w:t>Idp</w:t>
            </w:r>
            <w:proofErr w:type="spellEnd"/>
            <w:r w:rsidRPr="00243917">
              <w:rPr>
                <w:rFonts w:ascii="Arial" w:hAnsi="Arial" w:cs="Arial"/>
                <w:b/>
                <w:sz w:val="20"/>
                <w:szCs w:val="20"/>
              </w:rPr>
              <w:t xml:space="preserve">, PCE, TCE, </w:t>
            </w:r>
            <w:proofErr w:type="spellStart"/>
            <w:r w:rsidRPr="00243917">
              <w:rPr>
                <w:rFonts w:ascii="Arial" w:hAnsi="Arial" w:cs="Arial"/>
                <w:b/>
                <w:sz w:val="20"/>
                <w:szCs w:val="20"/>
              </w:rPr>
              <w:t>Pb</w:t>
            </w:r>
            <w:proofErr w:type="spellEnd"/>
          </w:p>
        </w:tc>
      </w:tr>
      <w:tr w:rsidR="00504BD5" w:rsidRPr="00C84FDA" w14:paraId="7F527825" w14:textId="77777777" w:rsidTr="002262C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06E1B904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360F1C47" w:rsidR="00504BD5" w:rsidRPr="00C84FDA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04BD5" w:rsidRPr="00C84FDA" w14:paraId="0989E983" w14:textId="77777777" w:rsidTr="002262C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32CD771B" w:rsidR="00504BD5" w:rsidRPr="00C84FDA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504BD5" w:rsidRPr="00C84FDA" w14:paraId="10E35793" w14:textId="77777777" w:rsidTr="002262C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BC0AE51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0B843412" w:rsidR="00504BD5" w:rsidRPr="00C84FDA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2026</w:t>
            </w:r>
          </w:p>
        </w:tc>
      </w:tr>
      <w:tr w:rsidR="00504BD5" w:rsidRPr="00C84FDA" w14:paraId="6330B24B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773F873C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1D43B215" w:rsidR="00504BD5" w:rsidRPr="00C84FDA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504BD5" w:rsidRPr="00C84FDA" w14:paraId="10A8920A" w14:textId="77777777" w:rsidTr="002262C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34D6578" w14:textId="1B82D6F3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BBF2BF" w14:textId="7307200C" w:rsidR="00504BD5" w:rsidRPr="00C84FDA" w:rsidRDefault="00504BD5" w:rsidP="00504B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7B3A8FB8" w14:textId="77777777" w:rsidR="00504BD5" w:rsidRPr="00C84FDA" w:rsidRDefault="00504BD5" w:rsidP="00504B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4BD5" w:rsidRPr="00C84FDA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7455C7C" w:rsidR="00504BD5" w:rsidRPr="00C84FDA" w:rsidRDefault="00504BD5" w:rsidP="00504B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2021 až 2024</w:t>
            </w:r>
          </w:p>
        </w:tc>
      </w:tr>
      <w:tr w:rsidR="00504BD5" w:rsidRPr="00C84FDA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53D7DC4A" w:rsidR="00504BD5" w:rsidRPr="00C84FDA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04BD5" w:rsidRPr="00C84FDA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EA0C7B7" w:rsidR="00504BD5" w:rsidRPr="00C84FDA" w:rsidRDefault="00504BD5" w:rsidP="00504B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504BD5" w:rsidRPr="00C84FDA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504BD5" w:rsidRPr="00C84FDA" w:rsidRDefault="00504BD5" w:rsidP="00504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504BD5" w:rsidRPr="00C84FDA" w:rsidRDefault="00504BD5" w:rsidP="00504BD5">
            <w:pPr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35F02A8E" w:rsidR="00432988" w:rsidRPr="00C84FDA" w:rsidRDefault="0007581C">
      <w:pPr>
        <w:rPr>
          <w:rFonts w:ascii="Arial" w:hAnsi="Arial" w:cs="Arial"/>
          <w:sz w:val="20"/>
          <w:szCs w:val="20"/>
        </w:rPr>
      </w:pPr>
      <w:r w:rsidRPr="00C84FD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 wp14:anchorId="342B4E44" wp14:editId="72AC64CB">
            <wp:simplePos x="0" y="0"/>
            <wp:positionH relativeFrom="page">
              <wp:align>left</wp:align>
            </wp:positionH>
            <wp:positionV relativeFrom="paragraph">
              <wp:posOffset>3420110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RPr="00C84F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C2CCA" w14:textId="77777777" w:rsidR="007D09D8" w:rsidRDefault="007D09D8" w:rsidP="000108F0">
      <w:pPr>
        <w:spacing w:after="0" w:line="240" w:lineRule="auto"/>
      </w:pPr>
      <w:r>
        <w:separator/>
      </w:r>
    </w:p>
  </w:endnote>
  <w:endnote w:type="continuationSeparator" w:id="0">
    <w:p w14:paraId="00F01BEE" w14:textId="77777777" w:rsidR="007D09D8" w:rsidRDefault="007D09D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3840C" w14:textId="77777777" w:rsidR="007D09D8" w:rsidRDefault="007D09D8" w:rsidP="000108F0">
      <w:pPr>
        <w:spacing w:after="0" w:line="240" w:lineRule="auto"/>
      </w:pPr>
      <w:r>
        <w:separator/>
      </w:r>
    </w:p>
  </w:footnote>
  <w:footnote w:type="continuationSeparator" w:id="0">
    <w:p w14:paraId="0190AFC3" w14:textId="77777777" w:rsidR="007D09D8" w:rsidRDefault="007D09D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265FA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2021 – 2027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D5ECD"/>
    <w:rsid w:val="000E04A4"/>
    <w:rsid w:val="000E17E2"/>
    <w:rsid w:val="000E77DF"/>
    <w:rsid w:val="000F5789"/>
    <w:rsid w:val="000F6B76"/>
    <w:rsid w:val="00104861"/>
    <w:rsid w:val="00121DDC"/>
    <w:rsid w:val="001328B4"/>
    <w:rsid w:val="00140F68"/>
    <w:rsid w:val="00141E72"/>
    <w:rsid w:val="00155D7A"/>
    <w:rsid w:val="00157071"/>
    <w:rsid w:val="00157500"/>
    <w:rsid w:val="00175BE5"/>
    <w:rsid w:val="00177FAE"/>
    <w:rsid w:val="00190501"/>
    <w:rsid w:val="0019473B"/>
    <w:rsid w:val="001A0E9A"/>
    <w:rsid w:val="001B32C5"/>
    <w:rsid w:val="001C44F8"/>
    <w:rsid w:val="001D49EE"/>
    <w:rsid w:val="001D7734"/>
    <w:rsid w:val="001F78F8"/>
    <w:rsid w:val="002020CB"/>
    <w:rsid w:val="00212B1A"/>
    <w:rsid w:val="002262C8"/>
    <w:rsid w:val="00230741"/>
    <w:rsid w:val="00243917"/>
    <w:rsid w:val="00243980"/>
    <w:rsid w:val="00243C90"/>
    <w:rsid w:val="0024507A"/>
    <w:rsid w:val="0025462C"/>
    <w:rsid w:val="00260824"/>
    <w:rsid w:val="00260998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2F236E"/>
    <w:rsid w:val="00316FED"/>
    <w:rsid w:val="00334C92"/>
    <w:rsid w:val="00342C65"/>
    <w:rsid w:val="003600A7"/>
    <w:rsid w:val="00383426"/>
    <w:rsid w:val="00395071"/>
    <w:rsid w:val="00395CA8"/>
    <w:rsid w:val="003B4CDC"/>
    <w:rsid w:val="003E0FAE"/>
    <w:rsid w:val="0041140E"/>
    <w:rsid w:val="00432988"/>
    <w:rsid w:val="004610CC"/>
    <w:rsid w:val="0046230D"/>
    <w:rsid w:val="00475631"/>
    <w:rsid w:val="00491B32"/>
    <w:rsid w:val="0049449B"/>
    <w:rsid w:val="004B1E69"/>
    <w:rsid w:val="004D237F"/>
    <w:rsid w:val="00504BD5"/>
    <w:rsid w:val="00506DE5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B4DF7"/>
    <w:rsid w:val="005D4B8D"/>
    <w:rsid w:val="00602415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073"/>
    <w:rsid w:val="006F020F"/>
    <w:rsid w:val="00700CE3"/>
    <w:rsid w:val="007134D5"/>
    <w:rsid w:val="0073759A"/>
    <w:rsid w:val="00751AA0"/>
    <w:rsid w:val="00772B53"/>
    <w:rsid w:val="00775255"/>
    <w:rsid w:val="00776570"/>
    <w:rsid w:val="0079009F"/>
    <w:rsid w:val="007B3769"/>
    <w:rsid w:val="007D09D8"/>
    <w:rsid w:val="007D35CD"/>
    <w:rsid w:val="00810C85"/>
    <w:rsid w:val="00810CC0"/>
    <w:rsid w:val="008132AA"/>
    <w:rsid w:val="00836092"/>
    <w:rsid w:val="00860610"/>
    <w:rsid w:val="00863E0E"/>
    <w:rsid w:val="00880963"/>
    <w:rsid w:val="008845FA"/>
    <w:rsid w:val="00892C89"/>
    <w:rsid w:val="00893CF7"/>
    <w:rsid w:val="008A1676"/>
    <w:rsid w:val="008B04B9"/>
    <w:rsid w:val="008B5D30"/>
    <w:rsid w:val="008E348F"/>
    <w:rsid w:val="008F3F11"/>
    <w:rsid w:val="00900089"/>
    <w:rsid w:val="009114AA"/>
    <w:rsid w:val="00915607"/>
    <w:rsid w:val="00932A74"/>
    <w:rsid w:val="009445CD"/>
    <w:rsid w:val="009845CA"/>
    <w:rsid w:val="009A663C"/>
    <w:rsid w:val="009B117A"/>
    <w:rsid w:val="009B24EA"/>
    <w:rsid w:val="009C5BAC"/>
    <w:rsid w:val="009D5F7B"/>
    <w:rsid w:val="009E28C7"/>
    <w:rsid w:val="009E7424"/>
    <w:rsid w:val="009F7460"/>
    <w:rsid w:val="00A033E9"/>
    <w:rsid w:val="00A13939"/>
    <w:rsid w:val="00A155A6"/>
    <w:rsid w:val="00A15802"/>
    <w:rsid w:val="00A20CEA"/>
    <w:rsid w:val="00A2148F"/>
    <w:rsid w:val="00A50F99"/>
    <w:rsid w:val="00A53C1D"/>
    <w:rsid w:val="00A62F96"/>
    <w:rsid w:val="00A83E5F"/>
    <w:rsid w:val="00A85F96"/>
    <w:rsid w:val="00A87FA0"/>
    <w:rsid w:val="00AD0DCC"/>
    <w:rsid w:val="00AE6BCA"/>
    <w:rsid w:val="00AF3917"/>
    <w:rsid w:val="00B06E2C"/>
    <w:rsid w:val="00B23411"/>
    <w:rsid w:val="00B3697A"/>
    <w:rsid w:val="00B603FE"/>
    <w:rsid w:val="00B6741E"/>
    <w:rsid w:val="00B72481"/>
    <w:rsid w:val="00B72A2E"/>
    <w:rsid w:val="00B75340"/>
    <w:rsid w:val="00B9657D"/>
    <w:rsid w:val="00B96CA6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52450"/>
    <w:rsid w:val="00C56782"/>
    <w:rsid w:val="00C7684B"/>
    <w:rsid w:val="00C84FDA"/>
    <w:rsid w:val="00C85C54"/>
    <w:rsid w:val="00CB0B4A"/>
    <w:rsid w:val="00CB7FDC"/>
    <w:rsid w:val="00CC527E"/>
    <w:rsid w:val="00CD119D"/>
    <w:rsid w:val="00CD2A07"/>
    <w:rsid w:val="00CD3FB4"/>
    <w:rsid w:val="00CD79B2"/>
    <w:rsid w:val="00CE3CA1"/>
    <w:rsid w:val="00CE67B1"/>
    <w:rsid w:val="00D110AB"/>
    <w:rsid w:val="00D13B1F"/>
    <w:rsid w:val="00D21727"/>
    <w:rsid w:val="00D42D68"/>
    <w:rsid w:val="00D80FB6"/>
    <w:rsid w:val="00D93CF1"/>
    <w:rsid w:val="00D947D7"/>
    <w:rsid w:val="00DA0993"/>
    <w:rsid w:val="00DA0B41"/>
    <w:rsid w:val="00DB0524"/>
    <w:rsid w:val="00DC43D8"/>
    <w:rsid w:val="00DC7CF9"/>
    <w:rsid w:val="00DD4A56"/>
    <w:rsid w:val="00DE6559"/>
    <w:rsid w:val="00E03049"/>
    <w:rsid w:val="00E04C3B"/>
    <w:rsid w:val="00E10BB5"/>
    <w:rsid w:val="00E25809"/>
    <w:rsid w:val="00E35524"/>
    <w:rsid w:val="00E35BFA"/>
    <w:rsid w:val="00E364C2"/>
    <w:rsid w:val="00E57256"/>
    <w:rsid w:val="00E640A1"/>
    <w:rsid w:val="00E91B5A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631B2"/>
    <w:rsid w:val="00F7395E"/>
    <w:rsid w:val="00F845D5"/>
    <w:rsid w:val="00F91E64"/>
    <w:rsid w:val="00F954CC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846D6-ADFE-4F10-9DEC-6B1CFE33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531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2021-10-12T11:50:00Z</cp:lastPrinted>
  <dcterms:created xsi:type="dcterms:W3CDTF">2026-02-25T10:48:00Z</dcterms:created>
  <dcterms:modified xsi:type="dcterms:W3CDTF">2026-03-20T11:51:00Z</dcterms:modified>
</cp:coreProperties>
</file>